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D18FE4D" w:rsidR="00DD1235" w:rsidRPr="00DD1235" w:rsidRDefault="005E0ABE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298A51F9" w14:textId="151E52B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A3084C">
        <w:rPr>
          <w:sz w:val="32"/>
          <w:szCs w:val="32"/>
        </w:rPr>
        <w:t>page 71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A3084C">
        <w:rPr>
          <w:sz w:val="32"/>
          <w:szCs w:val="32"/>
        </w:rPr>
        <w:t>partir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33F2D371" w:rsidR="001B2493" w:rsidRPr="00DD1235" w:rsidRDefault="005E0ABE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2B1D2018" w14:textId="7B2FF58B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jusqu’à « </w:t>
      </w:r>
      <w:r w:rsidR="00A3084C">
        <w:rPr>
          <w:sz w:val="32"/>
          <w:szCs w:val="32"/>
        </w:rPr>
        <w:t>perds</w:t>
      </w:r>
      <w:r>
        <w:rPr>
          <w:sz w:val="32"/>
          <w:szCs w:val="32"/>
        </w:rPr>
        <w:t>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597079EB" w:rsidR="001B2493" w:rsidRPr="00DD1235" w:rsidRDefault="005E0ABE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45E5EF2E" w14:textId="0D89A03B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jusqu’à « </w:t>
      </w:r>
      <w:r w:rsidR="00A3084C">
        <w:rPr>
          <w:sz w:val="32"/>
          <w:szCs w:val="32"/>
        </w:rPr>
        <w:t>présent</w:t>
      </w:r>
      <w:r>
        <w:rPr>
          <w:sz w:val="32"/>
          <w:szCs w:val="32"/>
        </w:rPr>
        <w:t>».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28FCC88C" w:rsidR="001B2493" w:rsidRPr="00DD1235" w:rsidRDefault="005E0ABE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1886019E" w14:textId="7EC0A5E2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008F41C6" w:rsidR="008D50B3" w:rsidRPr="00DD1235" w:rsidRDefault="005E0ABE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6A88C393" w14:textId="4515BB67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jusqu’à « </w:t>
      </w:r>
      <w:r w:rsidR="00A3084C">
        <w:rPr>
          <w:sz w:val="32"/>
          <w:szCs w:val="32"/>
        </w:rPr>
        <w:t>partir</w:t>
      </w:r>
      <w:r w:rsidR="005E0ABE">
        <w:rPr>
          <w:sz w:val="32"/>
          <w:szCs w:val="32"/>
        </w:rPr>
        <w:t xml:space="preserve"> </w:t>
      </w:r>
      <w:r>
        <w:rPr>
          <w:sz w:val="32"/>
          <w:szCs w:val="32"/>
        </w:rPr>
        <w:t>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77092854" w:rsidR="008D50B3" w:rsidRPr="00DD1235" w:rsidRDefault="005E0ABE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3B91F104" w14:textId="055C62A2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jusqu’à « </w:t>
      </w:r>
      <w:r w:rsidR="00A3084C">
        <w:rPr>
          <w:sz w:val="32"/>
          <w:szCs w:val="32"/>
        </w:rPr>
        <w:t>perds</w:t>
      </w:r>
      <w:r>
        <w:rPr>
          <w:sz w:val="32"/>
          <w:szCs w:val="32"/>
        </w:rPr>
        <w:t>».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50B99754" w:rsidR="008D50B3" w:rsidRPr="00DD1235" w:rsidRDefault="005E0ABE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154144FD" w14:textId="52E53A6A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jusqu’à « </w:t>
      </w:r>
      <w:r w:rsidR="00A3084C">
        <w:rPr>
          <w:sz w:val="32"/>
          <w:szCs w:val="32"/>
        </w:rPr>
        <w:t>présent</w:t>
      </w:r>
      <w:r>
        <w:rPr>
          <w:sz w:val="32"/>
          <w:szCs w:val="32"/>
        </w:rPr>
        <w:t>».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4C2A3133" w:rsidR="008D50B3" w:rsidRPr="00DD1235" w:rsidRDefault="005E0ABE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17 mars</w:t>
      </w:r>
    </w:p>
    <w:p w14:paraId="6DDA3CA6" w14:textId="1ECA4264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A3084C">
        <w:rPr>
          <w:sz w:val="32"/>
          <w:szCs w:val="32"/>
        </w:rPr>
        <w:t>page 71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B6F09"/>
    <w:rsid w:val="005E0ABE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84C"/>
    <w:rsid w:val="00A30AB6"/>
    <w:rsid w:val="00A324C7"/>
    <w:rsid w:val="00A34137"/>
    <w:rsid w:val="00A66A5E"/>
    <w:rsid w:val="00B309FB"/>
    <w:rsid w:val="00B524A1"/>
    <w:rsid w:val="00B548D5"/>
    <w:rsid w:val="00B7582D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44</cp:revision>
  <cp:lastPrinted>2026-03-05T15:28:00Z</cp:lastPrinted>
  <dcterms:created xsi:type="dcterms:W3CDTF">2021-09-04T15:05:00Z</dcterms:created>
  <dcterms:modified xsi:type="dcterms:W3CDTF">2026-03-05T15:33:00Z</dcterms:modified>
</cp:coreProperties>
</file>